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CBE" w:rsidRDefault="009C0CBE" w:rsidP="009C0CBE">
      <w:r>
        <w:t xml:space="preserve">le funzioni ellittiche sono tali che </w:t>
      </w:r>
      <w:r>
        <w:rPr>
          <w:position w:val="-10"/>
        </w:rPr>
        <w:object w:dxaOrig="39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6.85pt;height:15.8pt" o:ole="">
            <v:imagedata r:id="rId4" o:title=""/>
          </v:shape>
          <o:OLEObject Type="Embed" ProgID="Equation.3" ShapeID="_x0000_i1025" DrawAspect="Content" ObjectID="_1426867751" r:id="rId5"/>
        </w:object>
      </w:r>
    </w:p>
    <w:p w:rsidR="009C0CBE" w:rsidRDefault="009C0CBE" w:rsidP="009C0CBE">
      <w:r>
        <w:rPr>
          <w:noProof/>
        </w:rPr>
        <w:drawing>
          <wp:inline distT="0" distB="0" distL="0" distR="0">
            <wp:extent cx="5507355" cy="3097530"/>
            <wp:effectExtent l="19050" t="0" r="0" b="0"/>
            <wp:docPr id="2" name="Immagine 2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355" cy="3097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2CD8" w:rsidRDefault="00B82CD8"/>
    <w:sectPr w:rsidR="00B82CD8" w:rsidSect="00B82C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revisionView w:comments="0"/>
  <w:defaultTabStop w:val="708"/>
  <w:hyphenationZone w:val="283"/>
  <w:characterSpacingControl w:val="doNotCompress"/>
  <w:savePreviewPicture/>
  <w:compat/>
  <w:rsids>
    <w:rsidRoot w:val="009C0CBE"/>
    <w:rsid w:val="009C0CBE"/>
    <w:rsid w:val="00B82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C0CBE"/>
    <w:pPr>
      <w:spacing w:after="0" w:line="360" w:lineRule="auto"/>
      <w:ind w:left="284" w:firstLine="170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0CB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0CBE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../../Cabri/cosenza/ellittiche.fig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1</cp:revision>
  <dcterms:created xsi:type="dcterms:W3CDTF">2013-04-07T17:21:00Z</dcterms:created>
  <dcterms:modified xsi:type="dcterms:W3CDTF">2013-04-07T17:23:00Z</dcterms:modified>
</cp:coreProperties>
</file>